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Приложение № 3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  <w:t>к Методическим рекомендациям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b/>
          <w:sz w:val="28"/>
          <w:szCs w:val="28"/>
        </w:rPr>
      </w:pPr>
      <w:r>
        <w:rPr>
          <w:rFonts w:eastAsia="Times New Roman" w:cs="Times New Roman" w:ascii="PT Astra Serif" w:hAnsi="PT Astra Serif"/>
          <w:b/>
          <w:sz w:val="28"/>
          <w:szCs w:val="28"/>
        </w:rPr>
        <w:t>Образец соглашения об оказания бесплатной юридической помощи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Style31"/>
        <w:widowControl/>
        <w:bidi w:val="0"/>
        <w:jc w:val="center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СОГЛАШЕНИЕ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eastAsia="Times New Roman" w:ascii="PT Astra Serif" w:hAnsi="PT Astra Serif"/>
          <w:sz w:val="28"/>
          <w:szCs w:val="28"/>
        </w:rPr>
        <w:t>об оказании бесплатной юридической помощи</w:t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center"/>
        <w:rPr>
          <w:rFonts w:ascii="PT Astra Serif" w:hAnsi="PT Astra Serif" w:eastAsia="Times New Roman" w:cs="Times New Roman"/>
          <w:sz w:val="28"/>
          <w:szCs w:val="28"/>
        </w:rPr>
      </w:pPr>
      <w:r>
        <w:rPr>
          <w:rFonts w:eastAsia="Times New Roman" w:cs="Times New Roman" w:ascii="PT Astra Serif" w:hAnsi="PT Astra Serif"/>
          <w:sz w:val="28"/>
          <w:szCs w:val="28"/>
        </w:rPr>
      </w:r>
    </w:p>
    <w:p>
      <w:pPr>
        <w:pStyle w:val="Style141"/>
        <w:widowControl/>
        <w:tabs>
          <w:tab w:val="clear" w:pos="709"/>
          <w:tab w:val="left" w:pos="4478" w:leader="underscore"/>
        </w:tabs>
        <w:bidi w:val="0"/>
        <w:spacing w:lineRule="auto" w:line="24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____________________                                                   ___________________</w:t>
      </w:r>
    </w:p>
    <w:p>
      <w:pPr>
        <w:pStyle w:val="Style141"/>
        <w:widowControl/>
        <w:tabs>
          <w:tab w:val="clear" w:pos="709"/>
          <w:tab w:val="left" w:pos="4478" w:leader="underscore"/>
        </w:tabs>
        <w:bidi w:val="0"/>
        <w:spacing w:lineRule="auto" w:line="24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 xml:space="preserve">                </w:t>
      </w:r>
      <w:r>
        <w:rPr>
          <w:rStyle w:val="FontStyle20"/>
          <w:rFonts w:ascii="PT Astra Serif" w:hAnsi="PT Astra Serif"/>
          <w:sz w:val="28"/>
          <w:szCs w:val="28"/>
        </w:rPr>
        <w:t>(дата)                                                                   (место заключения)</w:t>
      </w:r>
    </w:p>
    <w:p>
      <w:pPr>
        <w:pStyle w:val="Style141"/>
        <w:widowControl/>
        <w:tabs>
          <w:tab w:val="clear" w:pos="709"/>
          <w:tab w:val="left" w:pos="4478" w:leader="underscore"/>
        </w:tabs>
        <w:bidi w:val="0"/>
        <w:spacing w:lineRule="auto" w:line="240"/>
        <w:ind w:firstLine="709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141"/>
        <w:widowControl/>
        <w:tabs>
          <w:tab w:val="clear" w:pos="709"/>
          <w:tab w:val="left" w:pos="4478" w:leader="underscore"/>
        </w:tabs>
        <w:bidi w:val="0"/>
        <w:spacing w:lineRule="auto" w:line="240"/>
        <w:ind w:firstLine="709"/>
        <w:jc w:val="both"/>
        <w:rPr>
          <w:rStyle w:val="FontStyle20"/>
          <w:rFonts w:ascii="PT Astra Serif" w:hAnsi="PT Astra Serif"/>
          <w:sz w:val="28"/>
          <w:szCs w:val="28"/>
          <w:u w:val="single"/>
        </w:rPr>
      </w:pPr>
      <w:r>
        <w:rPr>
          <w:rStyle w:val="FontStyle20"/>
          <w:rFonts w:ascii="PT Astra Serif" w:hAnsi="PT Astra Serif"/>
          <w:sz w:val="28"/>
          <w:szCs w:val="28"/>
        </w:rPr>
        <w:t>Гражданин(ка) __________________________________________________,</w:t>
      </w:r>
    </w:p>
    <w:p>
      <w:pPr>
        <w:pStyle w:val="Style141"/>
        <w:widowControl/>
        <w:bidi w:val="0"/>
        <w:spacing w:lineRule="auto" w:line="24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представивший (ая) паспорт __________ выдан ___________________________</w:t>
      </w:r>
    </w:p>
    <w:p>
      <w:pPr>
        <w:pStyle w:val="NoSpacing"/>
        <w:rPr>
          <w:rStyle w:val="FontStyle20"/>
          <w:rFonts w:ascii="PT Astra Serif" w:hAnsi="PT Astra Serif" w:eastAsia="Times New Roman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ab/>
        <w:tab/>
        <w:tab/>
        <w:tab/>
        <w:t xml:space="preserve">            (серия, номер)</w:t>
        <w:tab/>
        <w:tab/>
        <w:tab/>
        <w:t>(кем и когда выдан)</w:t>
      </w:r>
    </w:p>
    <w:p>
      <w:pPr>
        <w:pStyle w:val="Style141"/>
        <w:widowControl/>
        <w:bidi w:val="0"/>
        <w:spacing w:lineRule="auto" w:line="24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и документы, подтверждающие право на получение бесплатной юридической помощи: ____________________________________________________________</w:t>
      </w:r>
    </w:p>
    <w:p>
      <w:pPr>
        <w:pStyle w:val="NoSpacing"/>
        <w:rPr>
          <w:rStyle w:val="FontStyle20"/>
          <w:rFonts w:ascii="PT Astra Serif" w:hAnsi="PT Astra Serif" w:eastAsia="Times New Roman"/>
          <w:sz w:val="28"/>
          <w:szCs w:val="28"/>
          <w:u w:val="single"/>
        </w:rPr>
      </w:pPr>
      <w:r>
        <w:rPr>
          <w:rStyle w:val="FontStyle20"/>
          <w:rFonts w:ascii="PT Astra Serif" w:hAnsi="PT Astra Serif"/>
          <w:sz w:val="28"/>
          <w:szCs w:val="28"/>
        </w:rPr>
        <w:tab/>
        <w:tab/>
        <w:tab/>
        <w:t>(наименование документа, номер дата выдачи, орган выдавший документ)</w:t>
      </w:r>
    </w:p>
    <w:p>
      <w:pPr>
        <w:pStyle w:val="Style141"/>
        <w:widowControl/>
        <w:bidi w:val="0"/>
        <w:spacing w:lineRule="auto" w:line="24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 xml:space="preserve">именуемый(ая) в дальнейшем «Гражданин», с одной стороны, и адвокат _______________________, имеющий(ая) в реестре адвокатов Саратовской области регистрационный номер № ______________, удостоверение адвоката № ___________, выданное Управлением Министерства юстиции по Саратовской области «___» ____________ ______ г., состоявший(ая) ________________________________, именуемый(ая) в дальнейшем «Адвокат», </w:t>
      </w:r>
    </w:p>
    <w:p>
      <w:pPr>
        <w:pStyle w:val="NoSpacing"/>
        <w:rPr>
          <w:rStyle w:val="FontStyle20"/>
          <w:rFonts w:ascii="PT Astra Serif" w:hAnsi="PT Astra Serif" w:eastAsia="Times New Roman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(наименование адвокатского образования)</w:t>
      </w:r>
    </w:p>
    <w:p>
      <w:pPr>
        <w:pStyle w:val="Style81"/>
        <w:widowControl/>
        <w:bidi w:val="0"/>
        <w:spacing w:lineRule="auto" w:line="240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заключили настоящее соглашение о нижеследующем.</w:t>
      </w:r>
    </w:p>
    <w:p>
      <w:pPr>
        <w:pStyle w:val="Style81"/>
        <w:widowControl/>
        <w:bidi w:val="0"/>
        <w:spacing w:lineRule="auto" w:line="240"/>
        <w:rPr>
          <w:rStyle w:val="FontStyle20"/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81"/>
        <w:widowControl/>
        <w:numPr>
          <w:ilvl w:val="0"/>
          <w:numId w:val="1"/>
        </w:numPr>
        <w:bidi w:val="0"/>
        <w:spacing w:lineRule="auto" w:line="240"/>
        <w:jc w:val="center"/>
        <w:rPr>
          <w:rStyle w:val="FontStyle20"/>
          <w:rFonts w:ascii="PT Astra Serif" w:hAnsi="PT Astra Serif"/>
          <w:b/>
          <w:sz w:val="28"/>
          <w:szCs w:val="28"/>
        </w:rPr>
      </w:pPr>
      <w:r>
        <w:rPr>
          <w:rStyle w:val="FontStyle20"/>
          <w:rFonts w:ascii="PT Astra Serif" w:hAnsi="PT Astra Serif"/>
          <w:b/>
          <w:sz w:val="28"/>
          <w:szCs w:val="28"/>
        </w:rPr>
        <w:t>Предмет соглашения</w:t>
      </w:r>
    </w:p>
    <w:p>
      <w:pPr>
        <w:pStyle w:val="Style101"/>
        <w:widowControl/>
        <w:bidi w:val="0"/>
        <w:spacing w:lineRule="auto" w:line="240"/>
        <w:ind w:firstLine="709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1.1. Предметом соглашения является оказание Адвокатом Гражданину бесплатной юридической помощи в соответствии с Федеральным законом «О бесплатной юридической помощи в Российской Федерации» в виде ____________________________________________________________________</w:t>
      </w:r>
    </w:p>
    <w:p>
      <w:pPr>
        <w:pStyle w:val="NoSpacing"/>
        <w:jc w:val="both"/>
        <w:rPr>
          <w:rStyle w:val="FontStyle20"/>
          <w:rFonts w:ascii="PT Astra Serif" w:hAnsi="PT Astra Serif"/>
        </w:rPr>
      </w:pPr>
      <w:r>
        <w:rPr>
          <w:rStyle w:val="FontStyle20"/>
          <w:rFonts w:ascii="PT Astra Serif" w:hAnsi="PT Astra Serif"/>
        </w:rPr>
        <w:t xml:space="preserve">    </w:t>
      </w:r>
      <w:r>
        <w:rPr>
          <w:rStyle w:val="FontStyle20"/>
          <w:rFonts w:ascii="PT Astra Serif" w:hAnsi="PT Astra Serif"/>
        </w:rPr>
        <w:t xml:space="preserve">(устной, письменной консультации, составления документов, представительства интересов и т.д.) </w:t>
      </w:r>
    </w:p>
    <w:p>
      <w:pPr>
        <w:pStyle w:val="NoSpacing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 xml:space="preserve">по вопросам в пределах случаев, предусмотренных ч. 2, 3 ст. 20 Федерального закона № 324-ФЗ и (или) ст. 2.1. Закона Саратовской области № 63-ЗСО: </w:t>
      </w:r>
    </w:p>
    <w:p>
      <w:pPr>
        <w:pStyle w:val="NoSpacing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1. __________________________________________________________________</w:t>
      </w:r>
    </w:p>
    <w:p>
      <w:pPr>
        <w:pStyle w:val="Style101"/>
        <w:widowControl/>
        <w:bidi w:val="0"/>
        <w:spacing w:lineRule="auto" w:line="240"/>
        <w:ind w:hanging="0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 __________________________________________________________________</w:t>
      </w:r>
    </w:p>
    <w:p>
      <w:pPr>
        <w:pStyle w:val="Style101"/>
        <w:widowControl/>
        <w:bidi w:val="0"/>
        <w:spacing w:lineRule="auto" w:line="240"/>
        <w:ind w:hanging="0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3. __________________________________________________________________</w:t>
      </w:r>
    </w:p>
    <w:p>
      <w:pPr>
        <w:pStyle w:val="NoSpacing"/>
        <w:rPr>
          <w:rStyle w:val="FontStyle20"/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NoSpacing"/>
        <w:numPr>
          <w:ilvl w:val="0"/>
          <w:numId w:val="1"/>
        </w:numPr>
        <w:jc w:val="center"/>
        <w:rPr>
          <w:rStyle w:val="FontStyle20"/>
          <w:rFonts w:ascii="PT Astra Serif" w:hAnsi="PT Astra Serif"/>
          <w:b/>
          <w:sz w:val="28"/>
          <w:szCs w:val="28"/>
        </w:rPr>
      </w:pPr>
      <w:r>
        <w:rPr>
          <w:rStyle w:val="FontStyle20"/>
          <w:rFonts w:ascii="PT Astra Serif" w:hAnsi="PT Astra Serif"/>
          <w:b/>
          <w:sz w:val="28"/>
          <w:szCs w:val="28"/>
        </w:rPr>
        <w:t>Права и обязанности сторон</w:t>
      </w:r>
    </w:p>
    <w:p>
      <w:pPr>
        <w:pStyle w:val="Style111"/>
        <w:widowControl/>
        <w:tabs>
          <w:tab w:val="left" w:pos="709" w:leader="none"/>
        </w:tabs>
        <w:bidi w:val="0"/>
        <w:spacing w:lineRule="auto" w:line="240"/>
        <w:ind w:hanging="0" w:right="5990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ab/>
        <w:t>2.1.  Адвокат обязан:</w:t>
      </w:r>
    </w:p>
    <w:p>
      <w:pPr>
        <w:pStyle w:val="Style151"/>
        <w:widowControl/>
        <w:bidi w:val="0"/>
        <w:spacing w:lineRule="auto" w:line="240"/>
        <w:ind w:firstLine="708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2.1.1. Обеспечить оказание Гражданину бесплатной юридической помощи, предусмотренной пунктом 1 настоящего соглашения.</w:t>
      </w:r>
    </w:p>
    <w:p>
      <w:pPr>
        <w:pStyle w:val="Style151"/>
        <w:widowControl/>
        <w:bidi w:val="0"/>
        <w:spacing w:lineRule="auto" w:line="240"/>
        <w:ind w:firstLine="708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2.1.2. Сохранять конфиденциальность сведений, ставших известными в связи с исполнением настоящего соглашения.</w:t>
      </w:r>
    </w:p>
    <w:p>
      <w:pPr>
        <w:pStyle w:val="Style151"/>
        <w:widowControl/>
        <w:bidi w:val="0"/>
        <w:spacing w:lineRule="auto" w:line="240"/>
        <w:ind w:firstLine="708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2.1.3. В случае предоставления Гражданином документов обеспечить их сохранность.</w:t>
      </w:r>
    </w:p>
    <w:p>
      <w:pPr>
        <w:pStyle w:val="NoSpacing"/>
        <w:ind w:firstLine="708"/>
        <w:jc w:val="both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2.1.</w:t>
      </w:r>
      <w:r>
        <w:rPr>
          <w:rStyle w:val="FontStyle20"/>
          <w:rFonts w:eastAsia="Times New Roman" w:ascii="PT Astra Serif" w:hAnsi="PT Astra Serif"/>
          <w:sz w:val="28"/>
          <w:szCs w:val="28"/>
        </w:rPr>
        <w:t xml:space="preserve">4. После прекращения действия соглашения или при его досрочном расторжении </w:t>
      </w:r>
      <w:r>
        <w:rPr>
          <w:rStyle w:val="FontStyle20"/>
          <w:rFonts w:ascii="PT Astra Serif" w:hAnsi="PT Astra Serif"/>
          <w:sz w:val="28"/>
          <w:szCs w:val="28"/>
        </w:rPr>
        <w:t>в</w:t>
      </w:r>
      <w:r>
        <w:rPr>
          <w:rStyle w:val="FontStyle20"/>
          <w:rFonts w:eastAsia="Times New Roman" w:ascii="PT Astra Serif" w:hAnsi="PT Astra Serif"/>
          <w:sz w:val="28"/>
          <w:szCs w:val="28"/>
        </w:rPr>
        <w:t>озвратить Гражданину полученные от него подлинные документы, а также полученную от Гражданина доверенность, срок действия которой не истек.</w:t>
      </w:r>
    </w:p>
    <w:p>
      <w:pPr>
        <w:pStyle w:val="Style151"/>
        <w:widowControl/>
        <w:bidi w:val="0"/>
        <w:spacing w:lineRule="auto" w:line="240"/>
        <w:ind w:firstLine="708"/>
        <w:rPr>
          <w:rStyle w:val="FontStyle20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>2.2. В своей деятельности Адвокат руководствуется Федеральным законом от 31.05.2002 № 63-ФЗ «Об адвокатской деятельности и адвокатуре в Российской Федерации» и Кодексом профессиональной этики адвоката.</w:t>
      </w:r>
    </w:p>
    <w:p>
      <w:pPr>
        <w:pStyle w:val="Style151"/>
        <w:widowControl/>
        <w:bidi w:val="0"/>
        <w:spacing w:lineRule="auto" w:line="240"/>
        <w:ind w:firstLine="708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0"/>
          <w:rFonts w:ascii="PT Astra Serif" w:hAnsi="PT Astra Serif"/>
          <w:sz w:val="28"/>
          <w:szCs w:val="28"/>
        </w:rPr>
        <w:t xml:space="preserve">2.3. </w:t>
      </w:r>
      <w:r>
        <w:rPr>
          <w:rStyle w:val="FontStyle23"/>
          <w:rFonts w:ascii="PT Astra Serif" w:hAnsi="PT Astra Serif"/>
          <w:sz w:val="28"/>
          <w:szCs w:val="28"/>
        </w:rPr>
        <w:t>Гражданин обязан по просьбе Адвоката предоставить имеющиеся у него документы и информацию для исполнения Адвокатом обязательств по настоящему соглашению, а также доверенность.</w:t>
      </w:r>
    </w:p>
    <w:p>
      <w:pPr>
        <w:pStyle w:val="Style18"/>
        <w:widowControl/>
        <w:tabs>
          <w:tab w:val="left" w:pos="709" w:leader="none"/>
        </w:tabs>
        <w:bidi w:val="0"/>
        <w:spacing w:lineRule="auto" w:line="240"/>
        <w:ind w:hanging="0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3"/>
          <w:rFonts w:ascii="PT Astra Serif" w:hAnsi="PT Astra Serif"/>
          <w:sz w:val="28"/>
          <w:szCs w:val="28"/>
        </w:rPr>
        <w:tab/>
        <w:t>2.4. Адвокат не несет ответственности за неисполнение условий настоящего соглашения, вызванное непредоставлением Гражданином запрошенных у него документов и информации, а также за последствия, связанные с предоставлением Гражданином не соответствующей действительности информации (в том числе документированной).</w:t>
      </w:r>
    </w:p>
    <w:p>
      <w:pPr>
        <w:pStyle w:val="Style18"/>
        <w:widowControl/>
        <w:tabs>
          <w:tab w:val="left" w:pos="709" w:leader="none"/>
        </w:tabs>
        <w:bidi w:val="0"/>
        <w:spacing w:lineRule="auto" w:line="240"/>
        <w:ind w:hanging="0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3"/>
          <w:rFonts w:ascii="PT Astra Serif" w:hAnsi="PT Astra Serif"/>
          <w:sz w:val="28"/>
          <w:szCs w:val="28"/>
        </w:rPr>
        <w:tab/>
        <w:t>2.5. Гражданин вправе в любое время расторгнуть настоящее соглашение, заблаговременно письменно уведомив об этом Адвоката.</w:t>
      </w:r>
    </w:p>
    <w:p>
      <w:pPr>
        <w:pStyle w:val="Style18"/>
        <w:widowControl/>
        <w:tabs>
          <w:tab w:val="clear" w:pos="709"/>
          <w:tab w:val="left" w:pos="1762" w:leader="none"/>
        </w:tabs>
        <w:bidi w:val="0"/>
        <w:spacing w:lineRule="auto" w:line="240"/>
        <w:ind w:hanging="0"/>
        <w:rPr>
          <w:rStyle w:val="FontStyle23"/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1037" w:leader="none"/>
        </w:tabs>
        <w:bidi w:val="0"/>
        <w:jc w:val="center"/>
        <w:rPr>
          <w:rStyle w:val="FontStyle23"/>
          <w:rFonts w:ascii="PT Astra Serif" w:hAnsi="PT Astra Serif"/>
          <w:b/>
          <w:sz w:val="28"/>
          <w:szCs w:val="28"/>
        </w:rPr>
      </w:pPr>
      <w:r>
        <w:rPr>
          <w:rStyle w:val="FontStyle23"/>
          <w:rFonts w:ascii="PT Astra Serif" w:hAnsi="PT Astra Serif"/>
          <w:b/>
          <w:sz w:val="28"/>
          <w:szCs w:val="28"/>
        </w:rPr>
        <w:t>Срок действия соглашения</w:t>
      </w:r>
    </w:p>
    <w:p>
      <w:pPr>
        <w:pStyle w:val="Style18"/>
        <w:widowControl/>
        <w:tabs>
          <w:tab w:val="left" w:pos="709" w:leader="none"/>
        </w:tabs>
        <w:bidi w:val="0"/>
        <w:spacing w:lineRule="auto" w:line="240"/>
        <w:ind w:firstLine="709"/>
        <w:jc w:val="left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3"/>
          <w:rFonts w:ascii="PT Astra Serif" w:hAnsi="PT Astra Serif"/>
          <w:sz w:val="28"/>
          <w:szCs w:val="28"/>
        </w:rPr>
        <w:t>3.1. Соглашение вступает в силу с момента его подписания Сторонами.</w:t>
      </w:r>
    </w:p>
    <w:p>
      <w:pPr>
        <w:pStyle w:val="Style18"/>
        <w:widowControl/>
        <w:tabs>
          <w:tab w:val="left" w:pos="709" w:leader="none"/>
        </w:tabs>
        <w:bidi w:val="0"/>
        <w:spacing w:lineRule="auto" w:line="240"/>
        <w:ind w:hanging="0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3"/>
          <w:rFonts w:ascii="PT Astra Serif" w:hAnsi="PT Astra Serif"/>
          <w:sz w:val="28"/>
          <w:szCs w:val="28"/>
        </w:rPr>
        <w:tab/>
        <w:t>3.2. Соглашение считается исполненным после выполнения Сторонами всех его условий.</w:t>
      </w:r>
    </w:p>
    <w:p>
      <w:pPr>
        <w:pStyle w:val="Style18"/>
        <w:widowControl/>
        <w:tabs>
          <w:tab w:val="clear" w:pos="709"/>
          <w:tab w:val="left" w:pos="1766" w:leader="none"/>
        </w:tabs>
        <w:bidi w:val="0"/>
        <w:spacing w:lineRule="auto" w:line="240"/>
        <w:ind w:hanging="0"/>
        <w:rPr>
          <w:rStyle w:val="FontStyle23"/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Style17"/>
        <w:widowControl/>
        <w:numPr>
          <w:ilvl w:val="0"/>
          <w:numId w:val="1"/>
        </w:numPr>
        <w:tabs>
          <w:tab w:val="clear" w:pos="709"/>
          <w:tab w:val="left" w:pos="1037" w:leader="none"/>
        </w:tabs>
        <w:bidi w:val="0"/>
        <w:jc w:val="center"/>
        <w:rPr>
          <w:rStyle w:val="FontStyle23"/>
          <w:rFonts w:ascii="PT Astra Serif" w:hAnsi="PT Astra Serif"/>
          <w:b/>
          <w:sz w:val="28"/>
          <w:szCs w:val="28"/>
        </w:rPr>
      </w:pPr>
      <w:r>
        <w:rPr>
          <w:rStyle w:val="FontStyle23"/>
          <w:rFonts w:ascii="PT Astra Serif" w:hAnsi="PT Astra Serif"/>
          <w:b/>
          <w:sz w:val="28"/>
          <w:szCs w:val="28"/>
        </w:rPr>
        <w:t>Заключительные положения</w:t>
      </w:r>
    </w:p>
    <w:p>
      <w:pPr>
        <w:pStyle w:val="Style141"/>
        <w:widowControl/>
        <w:bidi w:val="0"/>
        <w:spacing w:lineRule="auto" w:line="240"/>
        <w:ind w:firstLine="708"/>
        <w:jc w:val="both"/>
        <w:rPr>
          <w:rStyle w:val="FontStyle23"/>
          <w:rFonts w:ascii="PT Astra Serif" w:hAnsi="PT Astra Serif"/>
          <w:sz w:val="28"/>
          <w:szCs w:val="28"/>
        </w:rPr>
      </w:pPr>
      <w:r>
        <w:rPr>
          <w:rStyle w:val="FontStyle23"/>
          <w:rFonts w:ascii="PT Astra Serif" w:hAnsi="PT Astra Serif"/>
          <w:sz w:val="28"/>
          <w:szCs w:val="28"/>
        </w:rPr>
        <w:t>4.1. Настоящее соглашение составлено в двух экземплярах, имеющих одинаковую юридическую силу. Каждая Сторона получает один экземпляр соглашения.</w:t>
      </w:r>
    </w:p>
    <w:p>
      <w:pPr>
        <w:pStyle w:val="NoSpacing"/>
        <w:ind w:left="360"/>
        <w:jc w:val="center"/>
        <w:rPr>
          <w:rStyle w:val="FontStyle23"/>
          <w:rFonts w:ascii="PT Astra Serif" w:hAnsi="PT Astra Serif"/>
          <w:b/>
          <w:sz w:val="28"/>
          <w:szCs w:val="28"/>
        </w:rPr>
      </w:pPr>
      <w:r>
        <w:rPr>
          <w:rStyle w:val="FontStyle23"/>
          <w:rFonts w:ascii="PT Astra Serif" w:hAnsi="PT Astra Serif"/>
          <w:b/>
          <w:sz w:val="28"/>
          <w:szCs w:val="28"/>
        </w:rPr>
        <w:t xml:space="preserve">5. </w:t>
      </w:r>
      <w:r>
        <w:rPr>
          <w:rStyle w:val="FontStyle23"/>
          <w:rFonts w:eastAsia="Times New Roman" w:ascii="PT Astra Serif" w:hAnsi="PT Astra Serif"/>
          <w:b/>
          <w:sz w:val="28"/>
          <w:szCs w:val="28"/>
        </w:rPr>
        <w:t>Адреса и подписи Сторон</w:t>
      </w:r>
    </w:p>
    <w:p>
      <w:pPr>
        <w:pStyle w:val="NoSpacing"/>
        <w:ind w:left="360"/>
        <w:jc w:val="center"/>
        <w:rPr>
          <w:rStyle w:val="FontStyle23"/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</w:p>
    <w:tbl>
      <w:tblPr>
        <w:tblStyle w:val="a4"/>
        <w:tblW w:w="9493" w:type="dxa"/>
        <w:jc w:val="left"/>
        <w:tblInd w:w="2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29"/>
        <w:gridCol w:w="4763"/>
      </w:tblGrid>
      <w:tr>
        <w:trPr/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Адвокат: ____________________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            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(Ф.И.О.)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____________________________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(адрес, номер телефона)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_________        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(подпись)           (расшифровка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 xml:space="preserve">             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подписи)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 w:cs="" w:cstheme="minorBidi"/>
                <w:sz w:val="28"/>
                <w:szCs w:val="28"/>
              </w:rPr>
            </w:pPr>
            <w:r>
              <w:rPr>
                <w:rFonts w:eastAsia="" w:cs="" w:cstheme="minorBidi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Гражданин: _____________________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                    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(Ф.И.О.)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_______________________________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(адрес, номер телефона)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>_________        ___________________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(подпись)                 (расшифровка</w:t>
            </w:r>
          </w:p>
          <w:p>
            <w:pPr>
              <w:pStyle w:val="NoSpacing"/>
              <w:widowControl/>
              <w:spacing w:before="0" w:after="0"/>
              <w:jc w:val="left"/>
              <w:rPr>
                <w:rStyle w:val="FontStyle20"/>
                <w:rFonts w:ascii="PT Astra Serif" w:hAnsi="PT Astra Serif"/>
              </w:rPr>
            </w:pP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 xml:space="preserve">                                          </w:t>
            </w:r>
            <w:r>
              <w:rPr>
                <w:rStyle w:val="FontStyle20"/>
                <w:rFonts w:eastAsia="" w:ascii="PT Astra Serif" w:hAnsi="PT Astra Serif"/>
                <w:kern w:val="0"/>
                <w:lang w:val="ru-RU" w:eastAsia="ru-RU" w:bidi="ar-SA"/>
              </w:rPr>
              <w:t>подписи)</w:t>
            </w:r>
          </w:p>
          <w:p>
            <w:pPr>
              <w:pStyle w:val="NoSpacing"/>
              <w:widowControl/>
              <w:spacing w:before="0" w:after="0"/>
              <w:jc w:val="center"/>
              <w:rPr>
                <w:rStyle w:val="FontStyle20"/>
                <w:rFonts w:ascii="PT Astra Serif" w:hAnsi="PT Astra Serif"/>
                <w:sz w:val="28"/>
                <w:szCs w:val="28"/>
              </w:rPr>
            </w:pPr>
            <w:r>
              <w:rPr>
                <w:rFonts w:eastAsia="" w:cs="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/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/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/>
      </w:r>
    </w:p>
    <w:p>
      <w:pPr>
        <w:pStyle w:val="NoSpacing"/>
        <w:tabs>
          <w:tab w:val="clear" w:pos="709"/>
          <w:tab w:val="left" w:pos="708" w:leader="none"/>
          <w:tab w:val="left" w:pos="1416" w:leader="none"/>
          <w:tab w:val="center" w:pos="4818" w:leader="none"/>
          <w:tab w:val="left" w:pos="6888" w:leader="none"/>
        </w:tabs>
        <w:jc w:val="right"/>
        <w:rPr>
          <w:rFonts w:ascii="PT Astra Serif" w:hAnsi="PT Astra Serif" w:eastAsia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Franklin Gothic Heavy">
    <w:charset w:val="cc"/>
    <w:family w:val="roman"/>
    <w:pitch w:val="variable"/>
  </w:font>
  <w:font w:name="PT Astra Serif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FontStyle20">
    <w:name w:val="Font Style20"/>
    <w:qFormat/>
    <w:rPr>
      <w:rFonts w:ascii="Times New Roman" w:hAnsi="Times New Roman" w:cs="Times New Roman"/>
      <w:sz w:val="24"/>
      <w:szCs w:val="24"/>
    </w:rPr>
  </w:style>
  <w:style w:type="character" w:styleId="FontStyle23">
    <w:name w:val="Font Style23"/>
    <w:qFormat/>
    <w:rPr>
      <w:rFonts w:ascii="Times New Roman" w:hAnsi="Times New Roman" w:cs="Times New Roman"/>
      <w:sz w:val="24"/>
      <w:szCs w:val="24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pPr>
      <w:widowControl/>
      <w:bidi w:val="0"/>
      <w:spacing w:lineRule="auto" w:line="240"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Style31">
    <w:name w:val="Style3"/>
    <w:basedOn w:val="Normal"/>
    <w:qFormat/>
    <w:pPr>
      <w:widowControl w:val="false"/>
      <w:spacing w:lineRule="auto" w:line="240" w:before="0" w:after="0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41">
    <w:name w:val="Style14"/>
    <w:basedOn w:val="Normal"/>
    <w:qFormat/>
    <w:pPr>
      <w:widowControl w:val="false"/>
      <w:spacing w:lineRule="exact" w:line="317" w:before="0" w:after="0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81">
    <w:name w:val="Style8"/>
    <w:basedOn w:val="Normal"/>
    <w:qFormat/>
    <w:pPr>
      <w:widowControl w:val="false"/>
      <w:spacing w:lineRule="exact" w:line="317" w:before="0" w:after="0"/>
      <w:jc w:val="both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01">
    <w:name w:val="Style10"/>
    <w:basedOn w:val="Normal"/>
    <w:qFormat/>
    <w:pPr>
      <w:widowControl w:val="false"/>
      <w:spacing w:lineRule="exact" w:line="317" w:before="0" w:after="0"/>
      <w:ind w:firstLine="360"/>
      <w:jc w:val="both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11">
    <w:name w:val="Style11"/>
    <w:basedOn w:val="Normal"/>
    <w:qFormat/>
    <w:pPr>
      <w:widowControl w:val="false"/>
      <w:spacing w:lineRule="exact" w:line="312" w:before="0" w:after="0"/>
      <w:ind w:hanging="720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51">
    <w:name w:val="Style15"/>
    <w:basedOn w:val="Normal"/>
    <w:qFormat/>
    <w:pPr>
      <w:widowControl w:val="false"/>
      <w:spacing w:lineRule="exact" w:line="317" w:before="0" w:after="0"/>
      <w:ind w:hanging="696"/>
      <w:jc w:val="both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8">
    <w:name w:val="Style18"/>
    <w:basedOn w:val="Normal"/>
    <w:qFormat/>
    <w:pPr>
      <w:widowControl w:val="false"/>
      <w:spacing w:lineRule="exact" w:line="316" w:before="0" w:after="0"/>
      <w:ind w:hanging="725"/>
      <w:jc w:val="both"/>
    </w:pPr>
    <w:rPr>
      <w:rFonts w:ascii="Franklin Gothic Heavy" w:hAnsi="Franklin Gothic Heavy" w:eastAsia="Times New Roman" w:cs="Times New Roman"/>
      <w:sz w:val="24"/>
      <w:szCs w:val="24"/>
    </w:rPr>
  </w:style>
  <w:style w:type="paragraph" w:styleId="Style17">
    <w:name w:val="Style17"/>
    <w:basedOn w:val="Normal"/>
    <w:qFormat/>
    <w:pPr>
      <w:widowControl w:val="false"/>
      <w:spacing w:lineRule="auto" w:line="240" w:before="0" w:after="0"/>
    </w:pPr>
    <w:rPr>
      <w:rFonts w:ascii="Franklin Gothic Heavy" w:hAnsi="Franklin Gothic Heavy" w:eastAsia="Times New Roman" w:cs="Times New Roman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LibreOffice/7.6.4.1$Windows_X86_64 LibreOffice_project/e19e193f88cd6c0525a17fb7a176ed8e6a3e2aa1</Application>
  <AppVersion>15.0000</AppVersion>
  <Pages>2</Pages>
  <Words>412</Words>
  <Characters>3511</Characters>
  <CharactersWithSpaces>4285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2025-05-19T12:01:54Z</dcterms:created>
  <dc:creator/>
  <dc:description/>
  <dc:language>ru-RU</dc:language>
  <cp:lastModifiedBy/>
  <dcterms:modified xsi:type="dcterms:W3CDTF">2025-05-19T12:02:18Z</dcterms:modified>
  <cp:revision>1</cp:revision>
  <dc:subject/>
  <dc:title/>
</cp:coreProperties>
</file>